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vertAnchor="text" w:horzAnchor="margin" w:tblpY="-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F6C6E" w:rsidTr="00FF6C6E">
        <w:tc>
          <w:tcPr>
            <w:tcW w:w="4785" w:type="dxa"/>
          </w:tcPr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Принято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№___________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«______»____________ 2014 г.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FF6C6E" w:rsidRDefault="00984FCD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«Школа №100</w:t>
            </w:r>
            <w:r w:rsidR="00FF6C6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FF6C6E" w:rsidRDefault="00FF6C6E" w:rsidP="00FF6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 от «_____» __________ 2014 г.</w:t>
            </w:r>
          </w:p>
        </w:tc>
      </w:tr>
    </w:tbl>
    <w:p w:rsidR="00CE5781" w:rsidRDefault="00CE5781" w:rsidP="00CE5781">
      <w:pPr>
        <w:spacing w:line="240" w:lineRule="auto"/>
      </w:pPr>
      <w:bookmarkStart w:id="0" w:name="_GoBack"/>
      <w:bookmarkEnd w:id="0"/>
    </w:p>
    <w:p w:rsidR="00F610C9" w:rsidRPr="00CE5781" w:rsidRDefault="00984FCD" w:rsidP="00984FCD">
      <w:pPr>
        <w:shd w:val="clear" w:color="auto" w:fill="FFFFFF"/>
        <w:spacing w:after="0"/>
        <w:ind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           </w:t>
      </w:r>
      <w:r w:rsidR="00F610C9" w:rsidRPr="00CE578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ПОЛОЖЕНИЕ</w:t>
      </w:r>
    </w:p>
    <w:p w:rsidR="00FF6C6E" w:rsidRPr="00FF6C6E" w:rsidRDefault="00CE5781" w:rsidP="00CE5781">
      <w:pPr>
        <w:spacing w:after="0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6C6E">
        <w:rPr>
          <w:rFonts w:ascii="Times New Roman" w:eastAsia="Calibri" w:hAnsi="Times New Roman" w:cs="Times New Roman"/>
          <w:sz w:val="24"/>
          <w:szCs w:val="24"/>
        </w:rPr>
        <w:t>о методической служб</w:t>
      </w:r>
      <w:r w:rsidR="00FF6C6E" w:rsidRPr="00FF6C6E">
        <w:rPr>
          <w:rFonts w:ascii="Times New Roman" w:eastAsia="Calibri" w:hAnsi="Times New Roman" w:cs="Times New Roman"/>
          <w:sz w:val="24"/>
          <w:szCs w:val="24"/>
        </w:rPr>
        <w:t>е</w:t>
      </w:r>
      <w:r w:rsidRPr="00FF6C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610C9" w:rsidRPr="00FF6C6E" w:rsidRDefault="00CE5781" w:rsidP="00CE5781">
      <w:pPr>
        <w:spacing w:after="0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6C6E">
        <w:rPr>
          <w:rFonts w:ascii="Times New Roman" w:eastAsia="Calibri" w:hAnsi="Times New Roman" w:cs="Times New Roman"/>
          <w:sz w:val="24"/>
          <w:szCs w:val="24"/>
        </w:rPr>
        <w:t>муниципального бюджетног</w:t>
      </w:r>
      <w:r w:rsidR="00FF6C6E" w:rsidRPr="00FF6C6E">
        <w:rPr>
          <w:rFonts w:ascii="Times New Roman" w:eastAsia="Calibri" w:hAnsi="Times New Roman" w:cs="Times New Roman"/>
          <w:sz w:val="24"/>
          <w:szCs w:val="24"/>
        </w:rPr>
        <w:t>о</w:t>
      </w:r>
      <w:r w:rsidRPr="00FF6C6E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общеобразовательног</w:t>
      </w:r>
      <w:r w:rsidR="00FF6C6E" w:rsidRPr="00FF6C6E">
        <w:rPr>
          <w:rFonts w:ascii="Times New Roman" w:eastAsia="Calibri" w:hAnsi="Times New Roman" w:cs="Times New Roman"/>
          <w:sz w:val="24"/>
          <w:szCs w:val="24"/>
        </w:rPr>
        <w:t>о</w:t>
      </w:r>
      <w:r w:rsidRPr="00FF6C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6E" w:rsidRPr="00FF6C6E">
        <w:rPr>
          <w:rFonts w:ascii="Times New Roman" w:eastAsia="Calibri" w:hAnsi="Times New Roman" w:cs="Times New Roman"/>
          <w:sz w:val="24"/>
          <w:szCs w:val="24"/>
        </w:rPr>
        <w:t xml:space="preserve">учреждения </w:t>
      </w:r>
      <w:r w:rsidR="00984FCD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="00FF6C6E" w:rsidRPr="00FF6C6E">
        <w:rPr>
          <w:rFonts w:ascii="Times New Roman" w:eastAsia="Calibri" w:hAnsi="Times New Roman" w:cs="Times New Roman"/>
          <w:sz w:val="24"/>
          <w:szCs w:val="24"/>
        </w:rPr>
        <w:t>«</w:t>
      </w:r>
      <w:r w:rsidR="00984FCD">
        <w:rPr>
          <w:rFonts w:ascii="Times New Roman" w:eastAsia="Calibri" w:hAnsi="Times New Roman" w:cs="Times New Roman"/>
          <w:sz w:val="24"/>
          <w:szCs w:val="24"/>
        </w:rPr>
        <w:t>С</w:t>
      </w:r>
      <w:r w:rsidR="00FF6C6E" w:rsidRPr="00FF6C6E">
        <w:rPr>
          <w:rFonts w:ascii="Times New Roman" w:eastAsia="Calibri" w:hAnsi="Times New Roman" w:cs="Times New Roman"/>
          <w:sz w:val="24"/>
          <w:szCs w:val="24"/>
        </w:rPr>
        <w:t>редн</w:t>
      </w:r>
      <w:r w:rsidR="00984FCD">
        <w:rPr>
          <w:rFonts w:ascii="Times New Roman" w:eastAsia="Calibri" w:hAnsi="Times New Roman" w:cs="Times New Roman"/>
          <w:sz w:val="24"/>
          <w:szCs w:val="24"/>
        </w:rPr>
        <w:t>яя общеобразовательная школа №100</w:t>
      </w:r>
      <w:r w:rsidR="00FF6C6E" w:rsidRPr="00FF6C6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984FC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F6C6E" w:rsidRPr="00FF6C6E">
        <w:rPr>
          <w:rFonts w:ascii="Times New Roman" w:eastAsia="Calibri" w:hAnsi="Times New Roman" w:cs="Times New Roman"/>
          <w:sz w:val="24"/>
          <w:szCs w:val="24"/>
        </w:rPr>
        <w:t>Приволжского района г. Казани</w:t>
      </w:r>
    </w:p>
    <w:p w:rsidR="00FF6C6E" w:rsidRDefault="00FF6C6E" w:rsidP="00CE5781">
      <w:pPr>
        <w:spacing w:after="0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4FCD" w:rsidRPr="00FF6C6E" w:rsidRDefault="00984FCD" w:rsidP="00CE5781">
      <w:pPr>
        <w:spacing w:after="0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610C9" w:rsidRPr="00F610C9" w:rsidRDefault="00F610C9" w:rsidP="00984FCD">
      <w:pPr>
        <w:shd w:val="clear" w:color="auto" w:fill="FFFFFF"/>
        <w:spacing w:after="0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1. </w:t>
      </w:r>
      <w:r w:rsidRPr="00F610C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Общие положения</w:t>
      </w:r>
    </w:p>
    <w:p w:rsidR="00F610C9" w:rsidRPr="00F610C9" w:rsidRDefault="00F610C9" w:rsidP="00F610C9">
      <w:pPr>
        <w:shd w:val="clear" w:color="auto" w:fill="FFFFFF"/>
        <w:spacing w:after="0"/>
        <w:ind w:left="-567" w:right="401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610C9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1.1. </w:t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Методическая служба МБОУ «Школа №</w:t>
      </w:r>
      <w:r w:rsidR="00984FCD">
        <w:rPr>
          <w:rFonts w:ascii="Times New Roman" w:eastAsia="Times New Roman" w:hAnsi="Times New Roman" w:cs="Times New Roman"/>
          <w:spacing w:val="-6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»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в соответствии с Законом РФ и РТ «Об образовании»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обеспечивает:</w:t>
      </w:r>
    </w:p>
    <w:p w:rsidR="00F610C9" w:rsidRPr="00F610C9" w:rsidRDefault="00F610C9" w:rsidP="00F610C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40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реализацию в полном объеме образовательных программ, соответствие качества подготовки  обучающихся установленным требованиям, соответствие применяемых форм, средств  и методов  обучения и воспитания возрастным ,</w:t>
      </w:r>
      <w:r w:rsidR="00FF6C6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психо</w:t>
      </w:r>
      <w:r w:rsidR="00FF6C6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</w:t>
      </w:r>
      <w:r w:rsidR="00FF6C6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физическим особенностям, склонностям, способностям, интересам и потребностям обучающихся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:rsidR="00F610C9" w:rsidRPr="00F610C9" w:rsidRDefault="00F610C9" w:rsidP="00F610C9">
      <w:pPr>
        <w:widowControl w:val="0"/>
        <w:numPr>
          <w:ilvl w:val="0"/>
          <w:numId w:val="3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построение воспитательно-образовательного процесса на основе при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оритета общечеловеческих ценностей, жизни и здоровья человека,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свободного развития личности; </w:t>
      </w:r>
    </w:p>
    <w:p w:rsidR="00F610C9" w:rsidRPr="00F610C9" w:rsidRDefault="00F610C9" w:rsidP="00F610C9">
      <w:pPr>
        <w:widowControl w:val="0"/>
        <w:numPr>
          <w:ilvl w:val="0"/>
          <w:numId w:val="3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достижение единства федерального культурного и образовательного пространства;</w:t>
      </w:r>
    </w:p>
    <w:p w:rsidR="00F610C9" w:rsidRPr="00F610C9" w:rsidRDefault="00F610C9" w:rsidP="00F610C9">
      <w:pPr>
        <w:widowControl w:val="0"/>
        <w:numPr>
          <w:ilvl w:val="0"/>
          <w:numId w:val="3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защиту и развитие средствами образования националь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ных культур, региональных культурных традиций и особенностей; возрождение российской культуры, нравственности, духовности;</w:t>
      </w:r>
    </w:p>
    <w:p w:rsidR="00F610C9" w:rsidRPr="00F610C9" w:rsidRDefault="00F610C9" w:rsidP="00F610C9">
      <w:pPr>
        <w:widowControl w:val="0"/>
        <w:numPr>
          <w:ilvl w:val="0"/>
          <w:numId w:val="3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светскость характера образования при сохранении свободы и много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образия образовательных систем и учреждений, их автономности.</w:t>
      </w:r>
    </w:p>
    <w:p w:rsidR="00F610C9" w:rsidRPr="00F610C9" w:rsidRDefault="00F610C9" w:rsidP="00F610C9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дальнейшую демократизацию управления воспитательно-образова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тельными процессами, закрепление государственно-общественного 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характера управления образованием.</w:t>
      </w:r>
    </w:p>
    <w:p w:rsidR="00F610C9" w:rsidRPr="00F610C9" w:rsidRDefault="00F610C9" w:rsidP="00F610C9">
      <w:pPr>
        <w:widowControl w:val="0"/>
        <w:numPr>
          <w:ilvl w:val="0"/>
          <w:numId w:val="2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Методическая служба предусматривает </w:t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формирование и развитие профессиональных качеств учителя, воспитате</w:t>
      </w:r>
      <w:r w:rsidRPr="00F610C9">
        <w:rPr>
          <w:rFonts w:ascii="Times New Roman" w:eastAsia="Times New Roman" w:hAnsi="Times New Roman" w:cs="Times New Roman"/>
          <w:spacing w:val="-8"/>
          <w:sz w:val="24"/>
          <w:szCs w:val="24"/>
        </w:rPr>
        <w:t>ля, классного руководителя, повышение их профессионального мастерства.</w:t>
      </w:r>
    </w:p>
    <w:p w:rsidR="00F610C9" w:rsidRPr="00F610C9" w:rsidRDefault="00F610C9" w:rsidP="00F610C9">
      <w:pPr>
        <w:widowControl w:val="0"/>
        <w:numPr>
          <w:ilvl w:val="0"/>
          <w:numId w:val="2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Основными условиями организации методической деятельности, построения адаптивной модели методической службы и управления 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ею в образовательном учреждении являются:</w:t>
      </w:r>
    </w:p>
    <w:p w:rsidR="00F610C9" w:rsidRPr="00F610C9" w:rsidRDefault="00F610C9" w:rsidP="00F610C9">
      <w:pPr>
        <w:widowControl w:val="0"/>
        <w:numPr>
          <w:ilvl w:val="0"/>
          <w:numId w:val="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-567" w:right="40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четкое распределение полномочий, прав и обязанностей;</w:t>
      </w:r>
    </w:p>
    <w:p w:rsidR="00F610C9" w:rsidRPr="00F610C9" w:rsidRDefault="00F610C9" w:rsidP="00F610C9">
      <w:pPr>
        <w:widowControl w:val="0"/>
        <w:numPr>
          <w:ilvl w:val="0"/>
          <w:numId w:val="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максимальный учет социального заказа на образовательные услуги и личностно ориентированное построение деятельности педагогов в раз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личных структурах методической службы;</w:t>
      </w:r>
    </w:p>
    <w:p w:rsidR="00F610C9" w:rsidRPr="00F610C9" w:rsidRDefault="00F610C9" w:rsidP="00F610C9">
      <w:pPr>
        <w:widowControl w:val="0"/>
        <w:numPr>
          <w:ilvl w:val="0"/>
          <w:numId w:val="4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рассмотрение активного положительного опыта методической работы каждого члена педагогического коллектива как опорного в построении 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общей системы методической работы, федерального, регионального,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территориального опыта и общих тенденций развития методической работы, теоретических подходов, разработанных наукой.</w:t>
      </w:r>
    </w:p>
    <w:p w:rsidR="00F610C9" w:rsidRPr="00F610C9" w:rsidRDefault="00F610C9" w:rsidP="00F610C9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0C9" w:rsidRPr="00F610C9" w:rsidRDefault="00F610C9" w:rsidP="00984FCD">
      <w:pPr>
        <w:shd w:val="clear" w:color="auto" w:fill="FFFFFF"/>
        <w:ind w:left="-567" w:right="401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2. </w:t>
      </w:r>
      <w:r w:rsidRPr="00F610C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Цель и задачи</w:t>
      </w:r>
    </w:p>
    <w:p w:rsidR="00F610C9" w:rsidRPr="00F610C9" w:rsidRDefault="00F610C9" w:rsidP="00F610C9">
      <w:pPr>
        <w:shd w:val="clear" w:color="auto" w:fill="FFFFFF"/>
        <w:tabs>
          <w:tab w:val="left" w:pos="965"/>
        </w:tabs>
        <w:ind w:left="-567" w:right="4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Calibri" w:hAnsi="Times New Roman" w:cs="Times New Roman"/>
          <w:bCs/>
          <w:spacing w:val="-7"/>
          <w:sz w:val="24"/>
          <w:szCs w:val="24"/>
        </w:rPr>
        <w:lastRenderedPageBreak/>
        <w:t>2.1.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Цель методической службы - обеспечить действенность систе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мы внутришкольного управления в организации, совершенствовании,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стабилизации и развитии всей жизнедеятельности МБОУ «Школа №</w:t>
      </w:r>
      <w:r w:rsidR="00984FCD">
        <w:rPr>
          <w:rFonts w:ascii="Times New Roman" w:eastAsia="Times New Roman" w:hAnsi="Times New Roman" w:cs="Times New Roman"/>
          <w:spacing w:val="-5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»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, для чего:</w:t>
      </w:r>
    </w:p>
    <w:p w:rsidR="00F610C9" w:rsidRPr="00F610C9" w:rsidRDefault="00F610C9" w:rsidP="00F610C9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организовать активное участие членов педагогического коллектива  в планировании, разработке и реализа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ции программ развития, в инновационных и опытно-экспериментальных процессах;</w:t>
      </w:r>
    </w:p>
    <w:p w:rsidR="00F610C9" w:rsidRPr="00F610C9" w:rsidRDefault="00F610C9" w:rsidP="00F610C9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способствовать повышению профессиональной компетенции, росту 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педагогического мастерства и развитию творческого потенциала учи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теля, классного руководителя,</w:t>
      </w:r>
      <w:r w:rsidR="00FF6C6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воспитателя  направленного на оптимальное формирование и развитие личности учащегося, его самоопределение и само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реализацию.</w:t>
      </w:r>
    </w:p>
    <w:p w:rsidR="00F610C9" w:rsidRPr="00F610C9" w:rsidRDefault="00F610C9" w:rsidP="00F610C9">
      <w:pPr>
        <w:shd w:val="clear" w:color="auto" w:fill="FFFFFF"/>
        <w:tabs>
          <w:tab w:val="left" w:pos="965"/>
        </w:tabs>
        <w:spacing w:after="0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Calibri" w:hAnsi="Times New Roman" w:cs="Times New Roman"/>
          <w:spacing w:val="-6"/>
          <w:sz w:val="24"/>
          <w:szCs w:val="24"/>
        </w:rPr>
        <w:t>2.2.</w:t>
      </w:r>
      <w:r w:rsidRPr="00F610C9">
        <w:rPr>
          <w:rFonts w:ascii="Times New Roman" w:eastAsia="Calibri" w:hAnsi="Times New Roman" w:cs="Times New Roman"/>
          <w:sz w:val="24"/>
          <w:szCs w:val="24"/>
        </w:rPr>
        <w:tab/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Для реализации поставленной цели методическая служба МБОУ «Школа №</w:t>
      </w:r>
      <w:r w:rsidR="00984FCD">
        <w:rPr>
          <w:rFonts w:ascii="Times New Roman" w:eastAsia="Times New Roman" w:hAnsi="Times New Roman" w:cs="Times New Roman"/>
          <w:spacing w:val="-5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»</w:t>
      </w:r>
      <w:r w:rsidR="00FF6C6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610C9">
        <w:rPr>
          <w:rFonts w:ascii="Times New Roman" w:eastAsia="Times New Roman" w:hAnsi="Times New Roman" w:cs="Times New Roman"/>
          <w:b/>
          <w:sz w:val="24"/>
          <w:szCs w:val="24"/>
        </w:rPr>
        <w:t>решает следующие задачи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10C9" w:rsidRPr="00F610C9" w:rsidRDefault="00F610C9" w:rsidP="00F610C9">
      <w:pPr>
        <w:widowControl w:val="0"/>
        <w:numPr>
          <w:ilvl w:val="0"/>
          <w:numId w:val="11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40" w:lineRule="auto"/>
        <w:ind w:left="-567" w:right="40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0C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создает единое информационное пространство и регулирует информа</w:t>
      </w:r>
      <w:r w:rsidRPr="00F610C9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ционные потоки управленческой и научно-методической документации, </w:t>
      </w:r>
      <w:r w:rsidRPr="00F610C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концентрирует ценный опыт достижений в образовательной практике;</w:t>
      </w:r>
    </w:p>
    <w:p w:rsidR="00F610C9" w:rsidRPr="00F610C9" w:rsidRDefault="00F610C9" w:rsidP="00F610C9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обеспечивает эффективную и оперативную информацию о новых ме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тодиках, технологиях, организации и диагностике воспитательно-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образовательного процесса;</w:t>
      </w:r>
    </w:p>
    <w:p w:rsidR="00F610C9" w:rsidRPr="00F610C9" w:rsidRDefault="00F610C9" w:rsidP="00F610C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i/>
          <w:iCs/>
          <w:spacing w:val="-23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организует работу по созданию нормативно-правовой базы функцио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нирования и развития МБОУ «Школа №</w:t>
      </w:r>
      <w:r w:rsidR="00984FCD">
        <w:rPr>
          <w:rFonts w:ascii="Times New Roman" w:eastAsia="Times New Roman" w:hAnsi="Times New Roman" w:cs="Times New Roman"/>
          <w:spacing w:val="-5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»;</w:t>
      </w:r>
    </w:p>
    <w:p w:rsidR="00F610C9" w:rsidRPr="00F610C9" w:rsidRDefault="00F610C9" w:rsidP="00F610C9">
      <w:pPr>
        <w:widowControl w:val="0"/>
        <w:numPr>
          <w:ilvl w:val="0"/>
          <w:numId w:val="8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способствует созданию программно-методического и научного обеспечения воспитательно-образовательного процесса, условий для вне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дрения и распространения положительного педагогического опыта, инноваций, научно-исследовательской, опытно-экспериментальной и 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других видов творческой деятельности;</w:t>
      </w:r>
    </w:p>
    <w:p w:rsidR="00F610C9" w:rsidRPr="00F610C9" w:rsidRDefault="00F610C9" w:rsidP="00F610C9">
      <w:pPr>
        <w:widowControl w:val="0"/>
        <w:numPr>
          <w:ilvl w:val="0"/>
          <w:numId w:val="8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обеспечивает проведение диагностических и аттестационных процедур для объективного анализа процесса развития и достигнутых ре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зультатов, стимулирования педагогического творчества;</w:t>
      </w:r>
    </w:p>
    <w:p w:rsidR="00F610C9" w:rsidRPr="00F610C9" w:rsidRDefault="00F610C9" w:rsidP="00F610C9">
      <w:pPr>
        <w:widowControl w:val="0"/>
        <w:numPr>
          <w:ilvl w:val="0"/>
          <w:numId w:val="8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осуществляет контроль за выполнением государственного стандарта и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образовательных программ, уровнем обученности и воспитанности 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учащихся;</w:t>
      </w:r>
    </w:p>
    <w:p w:rsidR="00F610C9" w:rsidRPr="00F610C9" w:rsidRDefault="00F610C9" w:rsidP="00F610C9">
      <w:pPr>
        <w:widowControl w:val="0"/>
        <w:numPr>
          <w:ilvl w:val="0"/>
          <w:numId w:val="8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управляет процессами повышения квалификации и непрерывного об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разования педагогических работников, способствует организации ра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ционального педагогического труда, саморазвитию педагогов.</w:t>
      </w:r>
    </w:p>
    <w:p w:rsidR="00F610C9" w:rsidRPr="00F610C9" w:rsidRDefault="00F610C9" w:rsidP="00F610C9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0C9" w:rsidRPr="00F610C9" w:rsidRDefault="00F610C9" w:rsidP="00984FCD">
      <w:pPr>
        <w:shd w:val="clear" w:color="auto" w:fill="FFFFFF"/>
        <w:ind w:left="-567" w:right="401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3. </w:t>
      </w:r>
      <w:r w:rsidRPr="00F610C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Содержание работы</w:t>
      </w:r>
    </w:p>
    <w:p w:rsidR="00F610C9" w:rsidRPr="00F610C9" w:rsidRDefault="00F610C9" w:rsidP="00F610C9">
      <w:pPr>
        <w:shd w:val="clear" w:color="auto" w:fill="FFFFFF"/>
        <w:ind w:left="-567" w:right="4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Содержание работы методической службы обеспечивает реализацию ее целей и задач по выполнению учебного плана  и программы развития МБОУ «Школа №</w:t>
      </w:r>
      <w:r w:rsidR="00FF6C6E">
        <w:rPr>
          <w:rFonts w:ascii="Times New Roman" w:eastAsia="Times New Roman" w:hAnsi="Times New Roman" w:cs="Times New Roman"/>
          <w:spacing w:val="-5"/>
          <w:sz w:val="24"/>
          <w:szCs w:val="24"/>
        </w:rPr>
        <w:t>97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» в соответствии с требованиями к со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временной школе и формируется на основе:</w:t>
      </w:r>
    </w:p>
    <w:p w:rsidR="00F610C9" w:rsidRPr="00F610C9" w:rsidRDefault="00F610C9" w:rsidP="00F610C9">
      <w:pPr>
        <w:widowControl w:val="0"/>
        <w:numPr>
          <w:ilvl w:val="0"/>
          <w:numId w:val="9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7"/>
          <w:sz w:val="24"/>
          <w:szCs w:val="24"/>
        </w:rPr>
        <w:t>целей и задач МБОУ «Школа №</w:t>
      </w:r>
      <w:r w:rsidR="00984FCD">
        <w:rPr>
          <w:rFonts w:ascii="Times New Roman" w:eastAsia="Times New Roman" w:hAnsi="Times New Roman" w:cs="Times New Roman"/>
          <w:spacing w:val="-7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7"/>
          <w:sz w:val="24"/>
          <w:szCs w:val="24"/>
        </w:rPr>
        <w:t>» и перспектив его развития;</w:t>
      </w:r>
    </w:p>
    <w:p w:rsidR="00F610C9" w:rsidRPr="00F610C9" w:rsidRDefault="00F610C9" w:rsidP="00F610C9">
      <w:pPr>
        <w:widowControl w:val="0"/>
        <w:numPr>
          <w:ilvl w:val="0"/>
          <w:numId w:val="9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глубокого изучения и понимания законов РФ и РТ, творческого осмысления нормативных документов, инструкций, при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казов Министерства образования РФ и РТ, региональных и муниципальных 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органов образования, Устава МБОУ «Школа №</w:t>
      </w:r>
      <w:r w:rsidR="00984FCD">
        <w:rPr>
          <w:rFonts w:ascii="Times New Roman" w:eastAsia="Times New Roman" w:hAnsi="Times New Roman" w:cs="Times New Roman"/>
          <w:spacing w:val="-4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», внутри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школьных приказов, распоряжений, постановлений и других локаль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ных актов;</w:t>
      </w:r>
    </w:p>
    <w:p w:rsidR="00F610C9" w:rsidRPr="00F610C9" w:rsidRDefault="00F610C9" w:rsidP="00F610C9">
      <w:pPr>
        <w:widowControl w:val="0"/>
        <w:numPr>
          <w:ilvl w:val="0"/>
          <w:numId w:val="9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знания и активного использования достижений и рекомендаций педагогической и психологической наук, исследований других наук, спо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собствующих повышению научно-теоретического уровня методиче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ской службы в целостном педагогическом процессе МБОУ «Школа №</w:t>
      </w:r>
      <w:r w:rsidR="00984FCD">
        <w:rPr>
          <w:rFonts w:ascii="Times New Roman" w:eastAsia="Times New Roman" w:hAnsi="Times New Roman" w:cs="Times New Roman"/>
          <w:spacing w:val="-5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»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10C9" w:rsidRPr="00F610C9" w:rsidRDefault="00F610C9" w:rsidP="00F610C9">
      <w:pPr>
        <w:widowControl w:val="0"/>
        <w:numPr>
          <w:ilvl w:val="0"/>
          <w:numId w:val="9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анализа диагностических данных (о состоянии воспитательно-образовательного процесса, уровня обученности и воспитанности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учащихся, их здоровья и развития, о профессиональном росте педаго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  <w:t xml:space="preserve">гов), позволяющего определить, уточнить или сформулировать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lastRenderedPageBreak/>
        <w:t>заново основные задачи и проблемы методической работы, перспективы раз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  <w:t>вития отдельных структур и методической службы в целом;</w:t>
      </w:r>
    </w:p>
    <w:p w:rsidR="00F610C9" w:rsidRPr="00F610C9" w:rsidRDefault="00F610C9" w:rsidP="00F610C9">
      <w:pPr>
        <w:widowControl w:val="0"/>
        <w:numPr>
          <w:ilvl w:val="0"/>
          <w:numId w:val="9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использования в образовательно-воспитательной практике МБОУ «Школа №</w:t>
      </w:r>
      <w:r w:rsidR="00984FCD">
        <w:rPr>
          <w:rFonts w:ascii="Times New Roman" w:eastAsia="Times New Roman" w:hAnsi="Times New Roman" w:cs="Times New Roman"/>
          <w:spacing w:val="-4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»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и в работе методической службы современных методов, форм и видов обучения, воспитания, новых педагогических 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технологий.</w:t>
      </w:r>
    </w:p>
    <w:p w:rsidR="00F610C9" w:rsidRPr="00F610C9" w:rsidRDefault="00F610C9" w:rsidP="00F610C9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0C9" w:rsidRPr="00F610C9" w:rsidRDefault="00F610C9" w:rsidP="00984FCD">
      <w:pPr>
        <w:shd w:val="clear" w:color="auto" w:fill="FFFFFF"/>
        <w:tabs>
          <w:tab w:val="left" w:leader="hyphen" w:pos="5434"/>
        </w:tabs>
        <w:ind w:left="-567" w:right="401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4. </w:t>
      </w:r>
      <w:r w:rsidRPr="00F610C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Структура и организация деятельности</w:t>
      </w:r>
    </w:p>
    <w:p w:rsidR="00F610C9" w:rsidRPr="00F610C9" w:rsidRDefault="00F610C9" w:rsidP="00F610C9">
      <w:pPr>
        <w:shd w:val="clear" w:color="auto" w:fill="FFFFFF"/>
        <w:tabs>
          <w:tab w:val="left" w:pos="1080"/>
        </w:tabs>
        <w:ind w:left="-567" w:right="4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Calibri" w:hAnsi="Times New Roman" w:cs="Times New Roman"/>
          <w:b/>
          <w:bCs/>
          <w:spacing w:val="-8"/>
          <w:sz w:val="24"/>
          <w:szCs w:val="24"/>
        </w:rPr>
        <w:t>4.1.</w:t>
      </w:r>
      <w:r w:rsidRPr="00F610C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Методическая служба как система управления научно-методической работой МБОУ «Школа №</w:t>
      </w:r>
      <w:r w:rsidR="00984FCD">
        <w:rPr>
          <w:rFonts w:ascii="Times New Roman" w:eastAsia="Times New Roman" w:hAnsi="Times New Roman" w:cs="Times New Roman"/>
          <w:spacing w:val="-5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» </w:t>
      </w:r>
      <w:r w:rsidRPr="00F610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является общественным органом, имеет сложную организационную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структуру, формируемую на добровольной основе. Структура методиче</w:t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ской службы и кандидатура руководителя - заместителя директора по УР, закрепляются приказом дирек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тора .</w:t>
      </w:r>
    </w:p>
    <w:p w:rsidR="00F610C9" w:rsidRPr="00F610C9" w:rsidRDefault="00F610C9" w:rsidP="00F610C9">
      <w:pPr>
        <w:shd w:val="clear" w:color="auto" w:fill="FFFFFF"/>
        <w:tabs>
          <w:tab w:val="left" w:pos="1013"/>
        </w:tabs>
        <w:ind w:left="-567" w:right="4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0C9">
        <w:rPr>
          <w:rFonts w:ascii="Times New Roman" w:eastAsia="Calibri" w:hAnsi="Times New Roman" w:cs="Times New Roman"/>
          <w:spacing w:val="-8"/>
          <w:sz w:val="24"/>
          <w:szCs w:val="24"/>
        </w:rPr>
        <w:t>4.2.</w:t>
      </w:r>
      <w:r w:rsidRPr="00F610C9">
        <w:rPr>
          <w:rFonts w:ascii="Times New Roman" w:eastAsia="Calibri" w:hAnsi="Times New Roman" w:cs="Times New Roman"/>
          <w:sz w:val="24"/>
          <w:szCs w:val="24"/>
        </w:rPr>
        <w:tab/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Методическая служба - профессиональный орган, осуществ</w:t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ляющий руководство методической и научно-исследовательской деятельностью педагогического коллектива МБОУ «Школа №</w:t>
      </w:r>
      <w:r w:rsidR="00984FCD">
        <w:rPr>
          <w:rFonts w:ascii="Times New Roman" w:eastAsia="Times New Roman" w:hAnsi="Times New Roman" w:cs="Times New Roman"/>
          <w:spacing w:val="-6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», целостная система взаимосвязанных методических, информационных, диагно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стических и других подсистем (структур службы):</w:t>
      </w:r>
    </w:p>
    <w:p w:rsidR="00F610C9" w:rsidRPr="00F610C9" w:rsidRDefault="00F610C9" w:rsidP="00F610C9">
      <w:pPr>
        <w:widowControl w:val="0"/>
        <w:numPr>
          <w:ilvl w:val="0"/>
          <w:numId w:val="6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Методический  совет возглавляет методическую службу; формируется из опытных учителей высокой квалификации, классных руководителей и других педагогических работников, </w:t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способных к творческой работе; руководит деятельностью методического 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совета заместитель директора по учебно-методической, воспитательной,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методической работе (научно-экспериментальной, научно-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исследовательской и т.п.).</w:t>
      </w:r>
    </w:p>
    <w:p w:rsidR="00F610C9" w:rsidRPr="00F610C9" w:rsidRDefault="00F610C9" w:rsidP="00F610C9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</w:p>
    <w:p w:rsidR="00F610C9" w:rsidRPr="00984FCD" w:rsidRDefault="00F610C9" w:rsidP="00984FCD">
      <w:pPr>
        <w:widowControl w:val="0"/>
        <w:numPr>
          <w:ilvl w:val="0"/>
          <w:numId w:val="6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Методические объединения создаются в МБОУ «Школа №</w:t>
      </w:r>
      <w:r w:rsidR="00984FCD">
        <w:rPr>
          <w:rFonts w:ascii="Times New Roman" w:eastAsia="Times New Roman" w:hAnsi="Times New Roman" w:cs="Times New Roman"/>
          <w:spacing w:val="-6"/>
          <w:sz w:val="24"/>
          <w:szCs w:val="24"/>
        </w:rPr>
        <w:t>100</w:t>
      </w:r>
      <w:r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» по учебным предметам или циклам предметов, по видам воспи</w:t>
      </w:r>
      <w:r w:rsidRPr="00F610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тательной работы (классных руководителей, классных воспитателей),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формы работы объединений могут быть коллективными и индивидуальными с оптимальным их сочетанием; работа методических объединений направлена на практическое решение проблем межпредметных связей, выработку единых педагогических требований к реализации государст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венного стандарта в образовании.</w:t>
      </w:r>
    </w:p>
    <w:p w:rsidR="00F610C9" w:rsidRPr="00F610C9" w:rsidRDefault="00F610C9" w:rsidP="00F610C9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</w:p>
    <w:p w:rsidR="00F610C9" w:rsidRPr="00984FCD" w:rsidRDefault="00F610C9" w:rsidP="00F610C9">
      <w:pPr>
        <w:widowControl w:val="0"/>
        <w:numPr>
          <w:ilvl w:val="0"/>
          <w:numId w:val="6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b/>
          <w:bCs/>
          <w:spacing w:val="-7"/>
          <w:sz w:val="24"/>
          <w:szCs w:val="24"/>
        </w:rPr>
      </w:pP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Информационная подсистема функционирует на базе мето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дического  библиотеки (медиатеки), отбирает, систематизирует информацию, организует оперативное ознакомление учителей, классных </w:t>
      </w:r>
      <w:r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руководителей, воспитателей, педагогов дополнительного образования </w:t>
      </w:r>
      <w:r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>(родителей, общественности, учащихся) с научно-методической информацией, нормативно-правовыми и другими документами, создает банк данных, организует своевременное поступление необходимой информа</w:t>
      </w:r>
      <w:r w:rsidRPr="00F610C9">
        <w:rPr>
          <w:rFonts w:ascii="Times New Roman" w:eastAsia="Times New Roman" w:hAnsi="Times New Roman" w:cs="Times New Roman"/>
          <w:sz w:val="24"/>
          <w:szCs w:val="24"/>
        </w:rPr>
        <w:t>ции, сообщает о новых поступлениях.</w:t>
      </w:r>
    </w:p>
    <w:p w:rsidR="00F610C9" w:rsidRPr="00984FCD" w:rsidRDefault="00984FCD" w:rsidP="00984FCD">
      <w:pPr>
        <w:widowControl w:val="0"/>
        <w:numPr>
          <w:ilvl w:val="0"/>
          <w:numId w:val="6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b/>
          <w:bCs/>
          <w:spacing w:val="-7"/>
          <w:sz w:val="24"/>
          <w:szCs w:val="24"/>
        </w:rPr>
      </w:pPr>
      <w:r w:rsidRPr="00984FC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F610C9" w:rsidRPr="00984FC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Диагностическая подсистема осуществляет исследования по отслеживанию поэтапных результатов воспитательно-образовательного </w:t>
      </w:r>
      <w:r w:rsidR="00F610C9" w:rsidRPr="00984FC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процесса, отдельных его сторон; разрабатывает, адаптирует к условиям </w:t>
      </w:r>
      <w:r w:rsidR="00F610C9" w:rsidRPr="00984FC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образовательного </w:t>
      </w:r>
      <w:r w:rsidR="00FF6C6E" w:rsidRPr="00984FCD">
        <w:rPr>
          <w:rFonts w:ascii="Times New Roman" w:eastAsia="Times New Roman" w:hAnsi="Times New Roman" w:cs="Times New Roman"/>
          <w:spacing w:val="-5"/>
          <w:sz w:val="24"/>
          <w:szCs w:val="24"/>
        </w:rPr>
        <w:t>учреждения,</w:t>
      </w:r>
      <w:r w:rsidR="00F610C9" w:rsidRPr="00984FC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имеющиеся мониторинговые методики и </w:t>
      </w:r>
      <w:r w:rsidR="00F610C9" w:rsidRPr="00984FC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программы по длительному наблюдению (слежению) за педагогическими </w:t>
      </w:r>
      <w:r w:rsidR="00F610C9" w:rsidRPr="00984FCD">
        <w:rPr>
          <w:rFonts w:ascii="Times New Roman" w:eastAsia="Times New Roman" w:hAnsi="Times New Roman" w:cs="Times New Roman"/>
          <w:spacing w:val="-5"/>
          <w:sz w:val="24"/>
          <w:szCs w:val="24"/>
        </w:rPr>
        <w:t>явлениями, осуществляя прогноз, коррекцию развития личности, воспи</w:t>
      </w:r>
      <w:r w:rsidR="00F610C9" w:rsidRPr="00984FCD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  <w:t xml:space="preserve">тательно-образовательных процессов и образовательного учреждения в </w:t>
      </w:r>
      <w:r w:rsidR="00F610C9" w:rsidRPr="00984FCD">
        <w:rPr>
          <w:rFonts w:ascii="Times New Roman" w:eastAsia="Times New Roman" w:hAnsi="Times New Roman" w:cs="Times New Roman"/>
          <w:sz w:val="24"/>
          <w:szCs w:val="24"/>
        </w:rPr>
        <w:t>целом.</w:t>
      </w:r>
    </w:p>
    <w:p w:rsidR="00F610C9" w:rsidRPr="00F610C9" w:rsidRDefault="00F610C9" w:rsidP="00F610C9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left="-567" w:right="4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10C9" w:rsidRPr="00F610C9" w:rsidRDefault="00984FCD" w:rsidP="00F610C9">
      <w:pPr>
        <w:shd w:val="clear" w:color="auto" w:fill="FFFFFF"/>
        <w:tabs>
          <w:tab w:val="left" w:pos="1128"/>
        </w:tabs>
        <w:ind w:left="-567" w:right="4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pacing w:val="-6"/>
          <w:sz w:val="24"/>
          <w:szCs w:val="24"/>
        </w:rPr>
        <w:t>4.</w:t>
      </w:r>
      <w:r w:rsidR="00F610C9" w:rsidRPr="00F610C9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. </w:t>
      </w:r>
      <w:r w:rsidR="00F610C9"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Успешность функционирования методической службы во мно</w:t>
      </w:r>
      <w:r w:rsidR="00F610C9" w:rsidRPr="00F610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гом определяется четкой организацией деятельности всех подструктур, распределением прав, полномочий и ответственности между всеми участниками методической (научно-методической) работы, а также планированием, в котором особое внимание уделяется результатам деятельности </w:t>
      </w:r>
      <w:r w:rsidR="00F610C9" w:rsidRPr="00F610C9">
        <w:rPr>
          <w:rFonts w:ascii="Times New Roman" w:eastAsia="Times New Roman" w:hAnsi="Times New Roman" w:cs="Times New Roman"/>
          <w:spacing w:val="-4"/>
          <w:sz w:val="24"/>
          <w:szCs w:val="24"/>
        </w:rPr>
        <w:t>педагогов, качественному составу педагогического коллектива, особен</w:t>
      </w:r>
      <w:r w:rsidR="00F610C9" w:rsidRPr="00F610C9">
        <w:rPr>
          <w:rFonts w:ascii="Times New Roman" w:eastAsia="Times New Roman" w:hAnsi="Times New Roman" w:cs="Times New Roman"/>
          <w:spacing w:val="-6"/>
          <w:sz w:val="24"/>
          <w:szCs w:val="24"/>
        </w:rPr>
        <w:t>ностям работы образовательного учреждения, сложившимся в нем тради</w:t>
      </w:r>
      <w:r w:rsidR="00F610C9" w:rsidRPr="00F610C9">
        <w:rPr>
          <w:rFonts w:ascii="Times New Roman" w:eastAsia="Times New Roman" w:hAnsi="Times New Roman" w:cs="Times New Roman"/>
          <w:sz w:val="24"/>
          <w:szCs w:val="24"/>
        </w:rPr>
        <w:t>циям.</w:t>
      </w:r>
    </w:p>
    <w:p w:rsidR="00F610C9" w:rsidRPr="00F610C9" w:rsidRDefault="00F610C9" w:rsidP="00F610C9">
      <w:pPr>
        <w:shd w:val="clear" w:color="auto" w:fill="FFFFFF"/>
        <w:ind w:left="-567" w:right="40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10C9" w:rsidRPr="00F610C9" w:rsidRDefault="00F610C9" w:rsidP="00F610C9">
      <w:pPr>
        <w:shd w:val="clear" w:color="auto" w:fill="FFFFFF"/>
        <w:ind w:left="-567" w:right="40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10C9" w:rsidRPr="00F610C9" w:rsidRDefault="00F610C9" w:rsidP="00F610C9">
      <w:pPr>
        <w:shd w:val="clear" w:color="auto" w:fill="FFFFFF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10C9" w:rsidRPr="00F610C9" w:rsidRDefault="00F610C9" w:rsidP="00F610C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610C9" w:rsidRPr="00F610C9" w:rsidRDefault="00F610C9" w:rsidP="00F610C9">
      <w:pPr>
        <w:tabs>
          <w:tab w:val="left" w:pos="6866"/>
        </w:tabs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B0B79" w:rsidRDefault="002B0B79" w:rsidP="00F610C9">
      <w:pPr>
        <w:ind w:left="-567" w:firstLine="567"/>
      </w:pPr>
    </w:p>
    <w:sectPr w:rsidR="002B0B79" w:rsidSect="00FF6C6E">
      <w:headerReference w:type="default" r:id="rId7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92D" w:rsidRDefault="0018392D" w:rsidP="00A7672F">
      <w:pPr>
        <w:spacing w:after="0" w:line="240" w:lineRule="auto"/>
      </w:pPr>
      <w:r>
        <w:separator/>
      </w:r>
    </w:p>
  </w:endnote>
  <w:endnote w:type="continuationSeparator" w:id="1">
    <w:p w:rsidR="0018392D" w:rsidRDefault="0018392D" w:rsidP="00A76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92D" w:rsidRDefault="0018392D" w:rsidP="00A7672F">
      <w:pPr>
        <w:spacing w:after="0" w:line="240" w:lineRule="auto"/>
      </w:pPr>
      <w:r>
        <w:separator/>
      </w:r>
    </w:p>
  </w:footnote>
  <w:footnote w:type="continuationSeparator" w:id="1">
    <w:p w:rsidR="0018392D" w:rsidRDefault="0018392D" w:rsidP="00A76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184566"/>
      <w:docPartObj>
        <w:docPartGallery w:val="Page Numbers (Top of Page)"/>
        <w:docPartUnique/>
      </w:docPartObj>
    </w:sdtPr>
    <w:sdtContent>
      <w:p w:rsidR="00A7672F" w:rsidRDefault="00A61584">
        <w:pPr>
          <w:pStyle w:val="a3"/>
          <w:jc w:val="center"/>
        </w:pPr>
        <w:r>
          <w:fldChar w:fldCharType="begin"/>
        </w:r>
        <w:r w:rsidR="00A7672F">
          <w:instrText>PAGE   \* MERGEFORMAT</w:instrText>
        </w:r>
        <w:r>
          <w:fldChar w:fldCharType="separate"/>
        </w:r>
        <w:r w:rsidR="00984FCD">
          <w:rPr>
            <w:noProof/>
          </w:rPr>
          <w:t>4</w:t>
        </w:r>
        <w:r>
          <w:fldChar w:fldCharType="end"/>
        </w:r>
      </w:p>
    </w:sdtContent>
  </w:sdt>
  <w:p w:rsidR="00A7672F" w:rsidRDefault="00A767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B93"/>
    <w:multiLevelType w:val="hybridMultilevel"/>
    <w:tmpl w:val="2D66F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A6A82"/>
    <w:multiLevelType w:val="hybridMultilevel"/>
    <w:tmpl w:val="727696C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>
    <w:nsid w:val="34265224"/>
    <w:multiLevelType w:val="hybridMultilevel"/>
    <w:tmpl w:val="0ECE49A0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373C24D1"/>
    <w:multiLevelType w:val="singleLevel"/>
    <w:tmpl w:val="CEEE1824"/>
    <w:lvl w:ilvl="0">
      <w:start w:val="1"/>
      <w:numFmt w:val="decimal"/>
      <w:lvlText w:val="4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>
    <w:nsid w:val="3D727F07"/>
    <w:multiLevelType w:val="hybridMultilevel"/>
    <w:tmpl w:val="03A42084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>
    <w:nsid w:val="3EFE551C"/>
    <w:multiLevelType w:val="hybridMultilevel"/>
    <w:tmpl w:val="B706FF62"/>
    <w:lvl w:ilvl="0" w:tplc="041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6">
    <w:nsid w:val="515C025A"/>
    <w:multiLevelType w:val="hybridMultilevel"/>
    <w:tmpl w:val="D15AF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765491"/>
    <w:multiLevelType w:val="hybridMultilevel"/>
    <w:tmpl w:val="27B46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46880"/>
    <w:multiLevelType w:val="singleLevel"/>
    <w:tmpl w:val="774CFB8C"/>
    <w:lvl w:ilvl="0">
      <w:start w:val="2"/>
      <w:numFmt w:val="decimal"/>
      <w:lvlText w:val="1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71D1261A"/>
    <w:multiLevelType w:val="singleLevel"/>
    <w:tmpl w:val="CEEE1824"/>
    <w:lvl w:ilvl="0">
      <w:start w:val="1"/>
      <w:numFmt w:val="decimal"/>
      <w:lvlText w:val="4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0">
    <w:nsid w:val="79F320B7"/>
    <w:multiLevelType w:val="hybridMultilevel"/>
    <w:tmpl w:val="8B1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9"/>
  </w:num>
  <w:num w:numId="7">
    <w:abstractNumId w:val="3"/>
  </w:num>
  <w:num w:numId="8">
    <w:abstractNumId w:val="10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0C9"/>
    <w:rsid w:val="00003D97"/>
    <w:rsid w:val="00030C5A"/>
    <w:rsid w:val="00035C30"/>
    <w:rsid w:val="00042987"/>
    <w:rsid w:val="00063CB0"/>
    <w:rsid w:val="00065A63"/>
    <w:rsid w:val="000864B3"/>
    <w:rsid w:val="000A179D"/>
    <w:rsid w:val="000A4BD8"/>
    <w:rsid w:val="000C5313"/>
    <w:rsid w:val="000D4F28"/>
    <w:rsid w:val="000D65F5"/>
    <w:rsid w:val="000E1ABF"/>
    <w:rsid w:val="000E4E0E"/>
    <w:rsid w:val="000E5184"/>
    <w:rsid w:val="000F5101"/>
    <w:rsid w:val="000F5B53"/>
    <w:rsid w:val="000F78CC"/>
    <w:rsid w:val="00103026"/>
    <w:rsid w:val="0011244C"/>
    <w:rsid w:val="00112F3E"/>
    <w:rsid w:val="00112FDB"/>
    <w:rsid w:val="001362D5"/>
    <w:rsid w:val="00150EDE"/>
    <w:rsid w:val="00154935"/>
    <w:rsid w:val="00157B43"/>
    <w:rsid w:val="001606DE"/>
    <w:rsid w:val="00173D9A"/>
    <w:rsid w:val="0018392D"/>
    <w:rsid w:val="001A31CA"/>
    <w:rsid w:val="001A61D6"/>
    <w:rsid w:val="001B01B1"/>
    <w:rsid w:val="001B2B4D"/>
    <w:rsid w:val="001B790E"/>
    <w:rsid w:val="001C034C"/>
    <w:rsid w:val="001C1CF4"/>
    <w:rsid w:val="001C60B2"/>
    <w:rsid w:val="001E1A8E"/>
    <w:rsid w:val="0020512D"/>
    <w:rsid w:val="002211C9"/>
    <w:rsid w:val="00225891"/>
    <w:rsid w:val="00232098"/>
    <w:rsid w:val="00233126"/>
    <w:rsid w:val="0024158A"/>
    <w:rsid w:val="00241EC2"/>
    <w:rsid w:val="00244C78"/>
    <w:rsid w:val="002503EE"/>
    <w:rsid w:val="00256A4C"/>
    <w:rsid w:val="0026410E"/>
    <w:rsid w:val="002831A4"/>
    <w:rsid w:val="002860BE"/>
    <w:rsid w:val="002A18A1"/>
    <w:rsid w:val="002A2703"/>
    <w:rsid w:val="002B0B79"/>
    <w:rsid w:val="002C14B4"/>
    <w:rsid w:val="002C4CC0"/>
    <w:rsid w:val="002E2680"/>
    <w:rsid w:val="002E5C59"/>
    <w:rsid w:val="002F0943"/>
    <w:rsid w:val="002F4646"/>
    <w:rsid w:val="00303F95"/>
    <w:rsid w:val="00325F97"/>
    <w:rsid w:val="00330100"/>
    <w:rsid w:val="003316EB"/>
    <w:rsid w:val="00343842"/>
    <w:rsid w:val="00344E5E"/>
    <w:rsid w:val="00365FFB"/>
    <w:rsid w:val="0039022A"/>
    <w:rsid w:val="00394C4C"/>
    <w:rsid w:val="0039551B"/>
    <w:rsid w:val="003A2BC0"/>
    <w:rsid w:val="003A7679"/>
    <w:rsid w:val="003B7D16"/>
    <w:rsid w:val="003D4E5D"/>
    <w:rsid w:val="003E3F10"/>
    <w:rsid w:val="003E6D00"/>
    <w:rsid w:val="003F29C5"/>
    <w:rsid w:val="003F3452"/>
    <w:rsid w:val="003F63F7"/>
    <w:rsid w:val="00400899"/>
    <w:rsid w:val="00410C20"/>
    <w:rsid w:val="00413774"/>
    <w:rsid w:val="00417678"/>
    <w:rsid w:val="00420533"/>
    <w:rsid w:val="00420F12"/>
    <w:rsid w:val="00425EA5"/>
    <w:rsid w:val="00445812"/>
    <w:rsid w:val="0046600C"/>
    <w:rsid w:val="004705EE"/>
    <w:rsid w:val="00470C95"/>
    <w:rsid w:val="00472649"/>
    <w:rsid w:val="00482498"/>
    <w:rsid w:val="0048345B"/>
    <w:rsid w:val="004C3D7F"/>
    <w:rsid w:val="004C5127"/>
    <w:rsid w:val="004E419E"/>
    <w:rsid w:val="004E58B9"/>
    <w:rsid w:val="00500C87"/>
    <w:rsid w:val="00560F06"/>
    <w:rsid w:val="0057131C"/>
    <w:rsid w:val="00593E02"/>
    <w:rsid w:val="005960F3"/>
    <w:rsid w:val="005B1AAA"/>
    <w:rsid w:val="005B616E"/>
    <w:rsid w:val="005B6464"/>
    <w:rsid w:val="005B7B7F"/>
    <w:rsid w:val="005C5DB1"/>
    <w:rsid w:val="005C6C38"/>
    <w:rsid w:val="005C70B0"/>
    <w:rsid w:val="005E36E9"/>
    <w:rsid w:val="005F42F1"/>
    <w:rsid w:val="00603CE0"/>
    <w:rsid w:val="006137F5"/>
    <w:rsid w:val="00616233"/>
    <w:rsid w:val="006174FC"/>
    <w:rsid w:val="0064355A"/>
    <w:rsid w:val="00680CD0"/>
    <w:rsid w:val="00681BE1"/>
    <w:rsid w:val="00682495"/>
    <w:rsid w:val="00696E1B"/>
    <w:rsid w:val="006A5E44"/>
    <w:rsid w:val="006E3E81"/>
    <w:rsid w:val="006F088A"/>
    <w:rsid w:val="006F4848"/>
    <w:rsid w:val="007100E3"/>
    <w:rsid w:val="00715EA2"/>
    <w:rsid w:val="00754300"/>
    <w:rsid w:val="007660D3"/>
    <w:rsid w:val="007860AC"/>
    <w:rsid w:val="00795276"/>
    <w:rsid w:val="007978AF"/>
    <w:rsid w:val="007B3C86"/>
    <w:rsid w:val="007C3C9B"/>
    <w:rsid w:val="007C7267"/>
    <w:rsid w:val="007D471C"/>
    <w:rsid w:val="007F4D57"/>
    <w:rsid w:val="008077D1"/>
    <w:rsid w:val="00807FD4"/>
    <w:rsid w:val="0081307C"/>
    <w:rsid w:val="00814733"/>
    <w:rsid w:val="0081524C"/>
    <w:rsid w:val="008229D3"/>
    <w:rsid w:val="008440E6"/>
    <w:rsid w:val="008471B6"/>
    <w:rsid w:val="008508A5"/>
    <w:rsid w:val="008528BE"/>
    <w:rsid w:val="00865AA5"/>
    <w:rsid w:val="008738BA"/>
    <w:rsid w:val="00875921"/>
    <w:rsid w:val="00876F4B"/>
    <w:rsid w:val="0088343B"/>
    <w:rsid w:val="00883B42"/>
    <w:rsid w:val="00896D6D"/>
    <w:rsid w:val="008A1776"/>
    <w:rsid w:val="008B1885"/>
    <w:rsid w:val="008B318E"/>
    <w:rsid w:val="008B69A5"/>
    <w:rsid w:val="008C5A27"/>
    <w:rsid w:val="008C7BC5"/>
    <w:rsid w:val="008D20BA"/>
    <w:rsid w:val="008D2957"/>
    <w:rsid w:val="008F3864"/>
    <w:rsid w:val="009005BE"/>
    <w:rsid w:val="009117AD"/>
    <w:rsid w:val="009131D6"/>
    <w:rsid w:val="009149B2"/>
    <w:rsid w:val="009152B1"/>
    <w:rsid w:val="00927FDE"/>
    <w:rsid w:val="0094682E"/>
    <w:rsid w:val="009503C6"/>
    <w:rsid w:val="00951038"/>
    <w:rsid w:val="00952043"/>
    <w:rsid w:val="00955279"/>
    <w:rsid w:val="00956C69"/>
    <w:rsid w:val="009623D1"/>
    <w:rsid w:val="0096488B"/>
    <w:rsid w:val="0097529C"/>
    <w:rsid w:val="00984FCD"/>
    <w:rsid w:val="0099608C"/>
    <w:rsid w:val="009C3DFB"/>
    <w:rsid w:val="009C60BC"/>
    <w:rsid w:val="009D04AA"/>
    <w:rsid w:val="009E0982"/>
    <w:rsid w:val="009E1131"/>
    <w:rsid w:val="009E4FE9"/>
    <w:rsid w:val="00A10368"/>
    <w:rsid w:val="00A21111"/>
    <w:rsid w:val="00A3015C"/>
    <w:rsid w:val="00A329C4"/>
    <w:rsid w:val="00A47689"/>
    <w:rsid w:val="00A54678"/>
    <w:rsid w:val="00A61584"/>
    <w:rsid w:val="00A7672F"/>
    <w:rsid w:val="00AA18FF"/>
    <w:rsid w:val="00AA68D7"/>
    <w:rsid w:val="00AB11A6"/>
    <w:rsid w:val="00AC261B"/>
    <w:rsid w:val="00AC4CE0"/>
    <w:rsid w:val="00AE2387"/>
    <w:rsid w:val="00AE6A4A"/>
    <w:rsid w:val="00AE7D48"/>
    <w:rsid w:val="00AF4115"/>
    <w:rsid w:val="00B011A8"/>
    <w:rsid w:val="00B16F72"/>
    <w:rsid w:val="00B211B4"/>
    <w:rsid w:val="00B32CEA"/>
    <w:rsid w:val="00B33546"/>
    <w:rsid w:val="00B50343"/>
    <w:rsid w:val="00B52078"/>
    <w:rsid w:val="00B52B77"/>
    <w:rsid w:val="00B71DDF"/>
    <w:rsid w:val="00B76A4B"/>
    <w:rsid w:val="00B80F66"/>
    <w:rsid w:val="00B828D2"/>
    <w:rsid w:val="00B93222"/>
    <w:rsid w:val="00BA7732"/>
    <w:rsid w:val="00BC7DE9"/>
    <w:rsid w:val="00BE0B27"/>
    <w:rsid w:val="00BE0D69"/>
    <w:rsid w:val="00C00B26"/>
    <w:rsid w:val="00C05246"/>
    <w:rsid w:val="00C071BD"/>
    <w:rsid w:val="00C122C8"/>
    <w:rsid w:val="00C170A2"/>
    <w:rsid w:val="00C27750"/>
    <w:rsid w:val="00C40DB4"/>
    <w:rsid w:val="00C57B2B"/>
    <w:rsid w:val="00C643FF"/>
    <w:rsid w:val="00C65BF0"/>
    <w:rsid w:val="00C7407B"/>
    <w:rsid w:val="00C81CAE"/>
    <w:rsid w:val="00C8299D"/>
    <w:rsid w:val="00C945AD"/>
    <w:rsid w:val="00C95821"/>
    <w:rsid w:val="00CA34D8"/>
    <w:rsid w:val="00CA541C"/>
    <w:rsid w:val="00CC2DC7"/>
    <w:rsid w:val="00CC5330"/>
    <w:rsid w:val="00CD034D"/>
    <w:rsid w:val="00CD3DF8"/>
    <w:rsid w:val="00CD4962"/>
    <w:rsid w:val="00CD7534"/>
    <w:rsid w:val="00CE5781"/>
    <w:rsid w:val="00CE6BF5"/>
    <w:rsid w:val="00CF2132"/>
    <w:rsid w:val="00D14521"/>
    <w:rsid w:val="00D14AA1"/>
    <w:rsid w:val="00D24356"/>
    <w:rsid w:val="00D44C10"/>
    <w:rsid w:val="00D47539"/>
    <w:rsid w:val="00D53A41"/>
    <w:rsid w:val="00D640BD"/>
    <w:rsid w:val="00D648B2"/>
    <w:rsid w:val="00D66FDB"/>
    <w:rsid w:val="00D825F6"/>
    <w:rsid w:val="00DC589B"/>
    <w:rsid w:val="00DD093B"/>
    <w:rsid w:val="00DD17D1"/>
    <w:rsid w:val="00DD31ED"/>
    <w:rsid w:val="00DD3932"/>
    <w:rsid w:val="00DE1C7D"/>
    <w:rsid w:val="00DE7C86"/>
    <w:rsid w:val="00DF2522"/>
    <w:rsid w:val="00E06CD6"/>
    <w:rsid w:val="00E11E72"/>
    <w:rsid w:val="00E164B2"/>
    <w:rsid w:val="00E22B07"/>
    <w:rsid w:val="00E243FF"/>
    <w:rsid w:val="00E27754"/>
    <w:rsid w:val="00E34459"/>
    <w:rsid w:val="00E9421C"/>
    <w:rsid w:val="00EA073A"/>
    <w:rsid w:val="00EC0A32"/>
    <w:rsid w:val="00EC6CC9"/>
    <w:rsid w:val="00ED0B4B"/>
    <w:rsid w:val="00ED0D85"/>
    <w:rsid w:val="00EE4355"/>
    <w:rsid w:val="00EF60F9"/>
    <w:rsid w:val="00F15792"/>
    <w:rsid w:val="00F171CA"/>
    <w:rsid w:val="00F2539B"/>
    <w:rsid w:val="00F273F6"/>
    <w:rsid w:val="00F446EC"/>
    <w:rsid w:val="00F56DD6"/>
    <w:rsid w:val="00F610C9"/>
    <w:rsid w:val="00F7693A"/>
    <w:rsid w:val="00F84B6F"/>
    <w:rsid w:val="00F86A9F"/>
    <w:rsid w:val="00F95F15"/>
    <w:rsid w:val="00FA6A27"/>
    <w:rsid w:val="00FC5C82"/>
    <w:rsid w:val="00FD3C8B"/>
    <w:rsid w:val="00FE28CC"/>
    <w:rsid w:val="00FF1F7E"/>
    <w:rsid w:val="00FF6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72F"/>
  </w:style>
  <w:style w:type="paragraph" w:styleId="a5">
    <w:name w:val="footer"/>
    <w:basedOn w:val="a"/>
    <w:link w:val="a6"/>
    <w:uiPriority w:val="99"/>
    <w:unhideWhenUsed/>
    <w:rsid w:val="00A7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2F"/>
  </w:style>
  <w:style w:type="paragraph" w:styleId="a7">
    <w:name w:val="Balloon Text"/>
    <w:basedOn w:val="a"/>
    <w:link w:val="a8"/>
    <w:uiPriority w:val="99"/>
    <w:semiHidden/>
    <w:unhideWhenUsed/>
    <w:rsid w:val="002E5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C5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E57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84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72F"/>
  </w:style>
  <w:style w:type="paragraph" w:styleId="a5">
    <w:name w:val="footer"/>
    <w:basedOn w:val="a"/>
    <w:link w:val="a6"/>
    <w:uiPriority w:val="99"/>
    <w:unhideWhenUsed/>
    <w:rsid w:val="00A76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2F"/>
  </w:style>
  <w:style w:type="paragraph" w:styleId="a7">
    <w:name w:val="Balloon Text"/>
    <w:basedOn w:val="a"/>
    <w:link w:val="a8"/>
    <w:uiPriority w:val="99"/>
    <w:semiHidden/>
    <w:unhideWhenUsed/>
    <w:rsid w:val="002E5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C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Елена</cp:lastModifiedBy>
  <cp:revision>2</cp:revision>
  <cp:lastPrinted>2015-03-12T11:34:00Z</cp:lastPrinted>
  <dcterms:created xsi:type="dcterms:W3CDTF">2015-03-12T11:34:00Z</dcterms:created>
  <dcterms:modified xsi:type="dcterms:W3CDTF">2015-03-12T11:34:00Z</dcterms:modified>
</cp:coreProperties>
</file>